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B12BE" w14:textId="77777777" w:rsidR="001D633D" w:rsidRPr="00285DE0" w:rsidRDefault="001D633D" w:rsidP="00285DE0">
      <w:pPr>
        <w:jc w:val="both"/>
        <w:rPr>
          <w:rFonts w:ascii="Palatino Linotype" w:hAnsi="Palatino Linotype"/>
          <w:b/>
          <w:bCs/>
        </w:rPr>
      </w:pPr>
      <w:r w:rsidRPr="00285DE0">
        <w:rPr>
          <w:rFonts w:ascii="Palatino Linotype" w:hAnsi="Palatino Linotype"/>
          <w:b/>
          <w:bCs/>
        </w:rPr>
        <w:t>Zpráva velitele JSDH Vigantice</w:t>
      </w:r>
    </w:p>
    <w:p w14:paraId="01C75BC1" w14:textId="772BAA02" w:rsidR="00EB5DCC" w:rsidRPr="00EB5DCC" w:rsidRDefault="00EB5DCC" w:rsidP="00EB5DCC">
      <w:pPr>
        <w:jc w:val="both"/>
        <w:rPr>
          <w:rFonts w:ascii="Palatino Linotype" w:hAnsi="Palatino Linotype"/>
        </w:rPr>
      </w:pPr>
      <w:r w:rsidRPr="00EB5DCC">
        <w:rPr>
          <w:rFonts w:ascii="Palatino Linotype" w:hAnsi="Palatino Linotype"/>
        </w:rPr>
        <w:t>Jednotka SDH Vigantice čítá 17 členů, mezi které patří jeden velitel jednotky, čtyři velitelé družstva, sedm strojníků a pět hasičů. Všichni členové mají platné zdravotní prohlídky, absolvovali všechna povinná školení a pravidelně se během roku věnují dalšímu vzdělávání.</w:t>
      </w:r>
    </w:p>
    <w:p w14:paraId="1FAA176F" w14:textId="61260F60" w:rsidR="00EB5DCC" w:rsidRPr="00EB5DCC" w:rsidRDefault="00EB5DCC" w:rsidP="00EB5DCC">
      <w:pPr>
        <w:jc w:val="both"/>
        <w:rPr>
          <w:rFonts w:ascii="Palatino Linotype" w:hAnsi="Palatino Linotype"/>
        </w:rPr>
      </w:pPr>
      <w:r w:rsidRPr="00EB5DCC">
        <w:rPr>
          <w:rFonts w:ascii="Palatino Linotype" w:hAnsi="Palatino Linotype"/>
        </w:rPr>
        <w:t>V roce 2024 se jednotka zaměřila především na pomoc občanům Vigantic, zdravotní dozory na sportovních akcích a samozřejmě také na údržbu techniky.</w:t>
      </w:r>
    </w:p>
    <w:p w14:paraId="68F84EA2" w14:textId="0C28D16F" w:rsidR="00EB5DCC" w:rsidRPr="00EB5DCC" w:rsidRDefault="00EB5DCC" w:rsidP="00EB5DCC">
      <w:pPr>
        <w:jc w:val="both"/>
        <w:rPr>
          <w:rFonts w:ascii="Palatino Linotype" w:hAnsi="Palatino Linotype"/>
        </w:rPr>
      </w:pPr>
      <w:r w:rsidRPr="00EB5DCC">
        <w:rPr>
          <w:rFonts w:ascii="Palatino Linotype" w:hAnsi="Palatino Linotype"/>
        </w:rPr>
        <w:t xml:space="preserve">Konkrétně jsme se podíleli na celkem sedmi sportovních akcích, kde jsme zajišťovali zdravotní a požární dohled nebo pomáhali s organizací. Patřily sem ČP FIS ve </w:t>
      </w:r>
      <w:proofErr w:type="spellStart"/>
      <w:r w:rsidRPr="00EB5DCC">
        <w:rPr>
          <w:rFonts w:ascii="Palatino Linotype" w:hAnsi="Palatino Linotype"/>
        </w:rPr>
        <w:t>skicrossu</w:t>
      </w:r>
      <w:proofErr w:type="spellEnd"/>
      <w:r w:rsidRPr="00EB5DCC">
        <w:rPr>
          <w:rFonts w:ascii="Palatino Linotype" w:hAnsi="Palatino Linotype"/>
        </w:rPr>
        <w:t xml:space="preserve"> ve Velkých Karlovicích (3x), Valašská </w:t>
      </w:r>
      <w:proofErr w:type="spellStart"/>
      <w:r w:rsidRPr="00EB5DCC">
        <w:rPr>
          <w:rFonts w:ascii="Palatino Linotype" w:hAnsi="Palatino Linotype"/>
        </w:rPr>
        <w:t>rally</w:t>
      </w:r>
      <w:proofErr w:type="spellEnd"/>
      <w:r w:rsidRPr="00EB5DCC">
        <w:rPr>
          <w:rFonts w:ascii="Palatino Linotype" w:hAnsi="Palatino Linotype"/>
        </w:rPr>
        <w:t>, závod na horských kolech, cyklistický závod pořádaný skupinou Orlen a také Jánské ohně ve Viganticích.</w:t>
      </w:r>
    </w:p>
    <w:p w14:paraId="6B64B9A6" w14:textId="14F756F5" w:rsidR="00EB5DCC" w:rsidRPr="00EB5DCC" w:rsidRDefault="00EB5DCC" w:rsidP="00EB5DCC">
      <w:pPr>
        <w:jc w:val="both"/>
        <w:rPr>
          <w:rFonts w:ascii="Palatino Linotype" w:hAnsi="Palatino Linotype"/>
        </w:rPr>
      </w:pPr>
      <w:r w:rsidRPr="00EB5DCC">
        <w:rPr>
          <w:rFonts w:ascii="Palatino Linotype" w:hAnsi="Palatino Linotype"/>
        </w:rPr>
        <w:t>Jedním z nejvýznamnějších počinů roku byla technická pomoc při povodních v oblasti Jeseníků. Čtyři členové naší jednotky zde strávili celý den odklízením sutin a pomáhali při obnově koryta vodního toku.</w:t>
      </w:r>
    </w:p>
    <w:p w14:paraId="059E42C9" w14:textId="6FCFC15A" w:rsidR="00EB5DCC" w:rsidRDefault="00EB5DCC" w:rsidP="00285DE0">
      <w:pPr>
        <w:jc w:val="both"/>
        <w:rPr>
          <w:rFonts w:ascii="Palatino Linotype" w:hAnsi="Palatino Linotype"/>
        </w:rPr>
      </w:pPr>
      <w:r w:rsidRPr="00EB5DCC">
        <w:rPr>
          <w:rFonts w:ascii="Palatino Linotype" w:hAnsi="Palatino Linotype"/>
        </w:rPr>
        <w:t>Co se týče výjezdové činnosti, rok 2024 byl velmi intenzivní. Jednotka zasahovala celkem ve 24 případech, přičemž velkou část těchto výjezdů měla na svědomí zářijová povodňová situace.</w:t>
      </w:r>
    </w:p>
    <w:p w14:paraId="4AA8CA34" w14:textId="4BB54ED6" w:rsidR="00735156" w:rsidRPr="00285DE0" w:rsidRDefault="00735156" w:rsidP="00285DE0">
      <w:pPr>
        <w:jc w:val="both"/>
        <w:rPr>
          <w:rFonts w:ascii="Palatino Linotype" w:hAnsi="Palatino Linotype"/>
        </w:rPr>
      </w:pPr>
      <w:r w:rsidRPr="00285DE0">
        <w:rPr>
          <w:rFonts w:ascii="Palatino Linotype" w:hAnsi="Palatino Linotype"/>
        </w:rPr>
        <w:t>Konkrétně se jednalo o:</w:t>
      </w:r>
    </w:p>
    <w:p w14:paraId="45F010D8" w14:textId="5783763F" w:rsidR="001D633D" w:rsidRPr="00285DE0" w:rsidRDefault="001D633D" w:rsidP="00285DE0">
      <w:pPr>
        <w:jc w:val="both"/>
        <w:rPr>
          <w:rFonts w:ascii="Palatino Linotype" w:hAnsi="Palatino Linotype"/>
        </w:rPr>
      </w:pPr>
      <w:r w:rsidRPr="00285DE0">
        <w:rPr>
          <w:rFonts w:ascii="Palatino Linotype" w:hAnsi="Palatino Linotype"/>
        </w:rPr>
        <w:t xml:space="preserve">  13.02.2024 Technická pomoc – Spolupráce se složkami IZS</w:t>
      </w:r>
    </w:p>
    <w:p w14:paraId="576F3135" w14:textId="695C2773" w:rsidR="001D633D" w:rsidRPr="00285DE0" w:rsidRDefault="001D633D" w:rsidP="00285DE0">
      <w:pPr>
        <w:jc w:val="both"/>
        <w:rPr>
          <w:rFonts w:ascii="Palatino Linotype" w:hAnsi="Palatino Linotype"/>
        </w:rPr>
      </w:pPr>
      <w:r w:rsidRPr="00285DE0">
        <w:rPr>
          <w:rFonts w:ascii="Palatino Linotype" w:hAnsi="Palatino Linotype"/>
        </w:rPr>
        <w:t xml:space="preserve">   24.06.2024 Požár – Lesní porost</w:t>
      </w:r>
    </w:p>
    <w:p w14:paraId="5FBFAD39" w14:textId="0A74AF3F" w:rsidR="001D633D" w:rsidRPr="00285DE0" w:rsidRDefault="001D633D" w:rsidP="00285DE0">
      <w:pPr>
        <w:jc w:val="both"/>
        <w:rPr>
          <w:rFonts w:ascii="Palatino Linotype" w:hAnsi="Palatino Linotype"/>
        </w:rPr>
      </w:pPr>
      <w:r w:rsidRPr="00285DE0">
        <w:rPr>
          <w:rFonts w:ascii="Palatino Linotype" w:hAnsi="Palatino Linotype"/>
        </w:rPr>
        <w:t xml:space="preserve">   30.06.2024 Technická pomoc – Odstranění nebezpečných stavů</w:t>
      </w:r>
      <w:r w:rsidR="00735156" w:rsidRPr="00285DE0">
        <w:rPr>
          <w:rFonts w:ascii="Palatino Linotype" w:hAnsi="Palatino Linotype"/>
        </w:rPr>
        <w:t xml:space="preserve"> (3x)</w:t>
      </w:r>
    </w:p>
    <w:p w14:paraId="01964D41" w14:textId="7FE0A4A0" w:rsidR="001D633D" w:rsidRPr="00285DE0" w:rsidRDefault="001D633D" w:rsidP="00285DE0">
      <w:pPr>
        <w:jc w:val="both"/>
        <w:rPr>
          <w:rFonts w:ascii="Palatino Linotype" w:hAnsi="Palatino Linotype"/>
        </w:rPr>
      </w:pPr>
      <w:r w:rsidRPr="00285DE0">
        <w:rPr>
          <w:rFonts w:ascii="Palatino Linotype" w:hAnsi="Palatino Linotype"/>
        </w:rPr>
        <w:t xml:space="preserve">   16.07.2024 Technická pomoc – Likvidace obtížného hmyzu</w:t>
      </w:r>
    </w:p>
    <w:p w14:paraId="7E1E6058" w14:textId="7846FFD8" w:rsidR="001D633D" w:rsidRPr="00285DE0" w:rsidRDefault="001D633D" w:rsidP="00285DE0">
      <w:pPr>
        <w:jc w:val="both"/>
        <w:rPr>
          <w:rFonts w:ascii="Palatino Linotype" w:hAnsi="Palatino Linotype"/>
        </w:rPr>
      </w:pPr>
      <w:r w:rsidRPr="00285DE0">
        <w:rPr>
          <w:rFonts w:ascii="Palatino Linotype" w:hAnsi="Palatino Linotype"/>
        </w:rPr>
        <w:t xml:space="preserve">   18.07.2024 Technická pomoc – Likvidace obtížného hmyzu</w:t>
      </w:r>
    </w:p>
    <w:p w14:paraId="6E6316D7" w14:textId="51822B65" w:rsidR="001D633D" w:rsidRPr="00285DE0" w:rsidRDefault="001D633D" w:rsidP="00285DE0">
      <w:pPr>
        <w:jc w:val="both"/>
        <w:rPr>
          <w:rFonts w:ascii="Palatino Linotype" w:hAnsi="Palatino Linotype"/>
        </w:rPr>
      </w:pPr>
      <w:r w:rsidRPr="00285DE0">
        <w:rPr>
          <w:rFonts w:ascii="Palatino Linotype" w:hAnsi="Palatino Linotype"/>
        </w:rPr>
        <w:t xml:space="preserve">   14.08.2024 Technická pomoc – Likvidace obtížného hmyzu</w:t>
      </w:r>
    </w:p>
    <w:p w14:paraId="6A7019AF" w14:textId="773F10EF" w:rsidR="001D633D" w:rsidRPr="00285DE0" w:rsidRDefault="001D633D" w:rsidP="00285DE0">
      <w:pPr>
        <w:jc w:val="both"/>
        <w:rPr>
          <w:rFonts w:ascii="Palatino Linotype" w:hAnsi="Palatino Linotype"/>
        </w:rPr>
      </w:pPr>
      <w:r w:rsidRPr="00285DE0">
        <w:rPr>
          <w:rFonts w:ascii="Palatino Linotype" w:hAnsi="Palatino Linotype"/>
        </w:rPr>
        <w:t xml:space="preserve">   27.08.2024 Technická pomoc – Transport pacienta </w:t>
      </w:r>
    </w:p>
    <w:p w14:paraId="699637D9" w14:textId="15040D6B" w:rsidR="001D633D" w:rsidRPr="00285DE0" w:rsidRDefault="001D633D" w:rsidP="00285DE0">
      <w:pPr>
        <w:jc w:val="both"/>
        <w:rPr>
          <w:rFonts w:ascii="Palatino Linotype" w:hAnsi="Palatino Linotype"/>
        </w:rPr>
      </w:pPr>
      <w:r w:rsidRPr="00285DE0">
        <w:rPr>
          <w:rFonts w:ascii="Palatino Linotype" w:hAnsi="Palatino Linotype"/>
        </w:rPr>
        <w:t xml:space="preserve">   14.09.2024 </w:t>
      </w:r>
      <w:r w:rsidR="00735156" w:rsidRPr="00285DE0">
        <w:rPr>
          <w:rFonts w:ascii="Palatino Linotype" w:hAnsi="Palatino Linotype"/>
        </w:rPr>
        <w:t xml:space="preserve">– 15.9.2024 </w:t>
      </w:r>
      <w:r w:rsidRPr="00285DE0">
        <w:rPr>
          <w:rFonts w:ascii="Palatino Linotype" w:hAnsi="Palatino Linotype"/>
        </w:rPr>
        <w:t xml:space="preserve">Technická pomoc – Čerpání vody, </w:t>
      </w:r>
      <w:r w:rsidR="00735156" w:rsidRPr="00285DE0">
        <w:rPr>
          <w:rFonts w:ascii="Palatino Linotype" w:hAnsi="Palatino Linotype"/>
        </w:rPr>
        <w:t>odstranění nebezpečných stavů (celkem evidovaných 11 výjezdů během dvou dní) Reálně jich bylo mnohem více.</w:t>
      </w:r>
    </w:p>
    <w:p w14:paraId="0985E254" w14:textId="1E825E75" w:rsidR="001D633D" w:rsidRPr="00285DE0" w:rsidRDefault="001D633D" w:rsidP="00285DE0">
      <w:pPr>
        <w:jc w:val="both"/>
        <w:rPr>
          <w:rFonts w:ascii="Palatino Linotype" w:hAnsi="Palatino Linotype"/>
        </w:rPr>
      </w:pPr>
      <w:r w:rsidRPr="00285DE0">
        <w:rPr>
          <w:rFonts w:ascii="Palatino Linotype" w:hAnsi="Palatino Linotype"/>
        </w:rPr>
        <w:t xml:space="preserve">   18.09.2024 Technická pomoc – Likvidace obtížného hmyzu</w:t>
      </w:r>
    </w:p>
    <w:p w14:paraId="70486676" w14:textId="271BC9EB" w:rsidR="001D633D" w:rsidRPr="00285DE0" w:rsidRDefault="001D633D" w:rsidP="00285DE0">
      <w:pPr>
        <w:jc w:val="both"/>
        <w:rPr>
          <w:rFonts w:ascii="Palatino Linotype" w:hAnsi="Palatino Linotype"/>
        </w:rPr>
      </w:pPr>
      <w:r w:rsidRPr="00285DE0">
        <w:rPr>
          <w:rFonts w:ascii="Palatino Linotype" w:hAnsi="Palatino Linotype"/>
        </w:rPr>
        <w:t xml:space="preserve">   26.09.2024 Technická pomoc – Jeseník, Bělá pod Pradědem</w:t>
      </w:r>
    </w:p>
    <w:p w14:paraId="248FB4AE" w14:textId="29872EAB" w:rsidR="001D633D" w:rsidRPr="00285DE0" w:rsidRDefault="001D633D" w:rsidP="00285DE0">
      <w:pPr>
        <w:jc w:val="both"/>
        <w:rPr>
          <w:rFonts w:ascii="Palatino Linotype" w:hAnsi="Palatino Linotype"/>
        </w:rPr>
      </w:pPr>
      <w:r w:rsidRPr="00285DE0">
        <w:rPr>
          <w:rFonts w:ascii="Palatino Linotype" w:hAnsi="Palatino Linotype"/>
        </w:rPr>
        <w:lastRenderedPageBreak/>
        <w:t xml:space="preserve">   26.09.2024 Technická pomoc – Likvidace obtížného hmyzu</w:t>
      </w:r>
    </w:p>
    <w:p w14:paraId="0938EEC9" w14:textId="4A0CE753" w:rsidR="001D633D" w:rsidRPr="00285DE0" w:rsidRDefault="001D633D" w:rsidP="00285DE0">
      <w:pPr>
        <w:jc w:val="both"/>
        <w:rPr>
          <w:rFonts w:ascii="Palatino Linotype" w:hAnsi="Palatino Linotype"/>
        </w:rPr>
      </w:pPr>
      <w:r w:rsidRPr="00285DE0">
        <w:rPr>
          <w:rFonts w:ascii="Palatino Linotype" w:hAnsi="Palatino Linotype"/>
        </w:rPr>
        <w:t xml:space="preserve">   11.10.2024 Technická pomoc – Záchrana osob a zvířat</w:t>
      </w:r>
    </w:p>
    <w:p w14:paraId="2D70382F" w14:textId="53183FDD" w:rsidR="00285DE0" w:rsidRPr="00285DE0" w:rsidRDefault="00EB5DCC" w:rsidP="00285DE0">
      <w:pPr>
        <w:jc w:val="both"/>
        <w:rPr>
          <w:rFonts w:ascii="Palatino Linotype" w:hAnsi="Palatino Linotype"/>
        </w:rPr>
      </w:pPr>
      <w:r w:rsidRPr="00EB5DCC">
        <w:rPr>
          <w:rFonts w:ascii="Palatino Linotype" w:hAnsi="Palatino Linotype"/>
        </w:rPr>
        <w:t>Tímto bych chtěla poděkovat všem členům jednotky za čas, který jste věnovali výjezdům, asistencím nebo jakékoli jiné činnosti pro jednotku či občany naší obce. Zároveň si velmi vážím vaší obětavé práce při zásazích a pomoci tam, kde bylo potřeba.</w:t>
      </w:r>
    </w:p>
    <w:p w14:paraId="436835A1" w14:textId="207C90F9" w:rsidR="00285DE0" w:rsidRPr="00285DE0" w:rsidRDefault="00285DE0" w:rsidP="00285DE0">
      <w:pPr>
        <w:jc w:val="both"/>
        <w:rPr>
          <w:rFonts w:ascii="Palatino Linotype" w:hAnsi="Palatino Linotype"/>
        </w:rPr>
      </w:pPr>
      <w:r w:rsidRPr="00285DE0">
        <w:rPr>
          <w:rFonts w:ascii="Palatino Linotype" w:hAnsi="Palatino Linotype"/>
        </w:rPr>
        <w:t>Vám, zde přítomným, děkuji za pozornost.</w:t>
      </w:r>
    </w:p>
    <w:p w14:paraId="1B4DB066" w14:textId="77777777" w:rsidR="00285DE0" w:rsidRPr="00285DE0" w:rsidRDefault="00285DE0" w:rsidP="00285DE0">
      <w:pPr>
        <w:jc w:val="both"/>
        <w:rPr>
          <w:rFonts w:ascii="Palatino Linotype" w:hAnsi="Palatino Linotype"/>
        </w:rPr>
      </w:pPr>
    </w:p>
    <w:sectPr w:rsidR="00285DE0" w:rsidRPr="00285D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3D"/>
    <w:rsid w:val="001D633D"/>
    <w:rsid w:val="00285DE0"/>
    <w:rsid w:val="00353A57"/>
    <w:rsid w:val="00735156"/>
    <w:rsid w:val="00EB5DCC"/>
    <w:rsid w:val="00FE18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D1A6D"/>
  <w15:chartTrackingRefBased/>
  <w15:docId w15:val="{6C394660-2FA1-467C-84A6-E6DC30C6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D6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D6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D633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D633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D633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D633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D633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D633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D633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633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D633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D633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D633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D633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D633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D633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D633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D633D"/>
    <w:rPr>
      <w:rFonts w:eastAsiaTheme="majorEastAsia" w:cstheme="majorBidi"/>
      <w:color w:val="272727" w:themeColor="text1" w:themeTint="D8"/>
    </w:rPr>
  </w:style>
  <w:style w:type="paragraph" w:styleId="Nzev">
    <w:name w:val="Title"/>
    <w:basedOn w:val="Normln"/>
    <w:next w:val="Normln"/>
    <w:link w:val="NzevChar"/>
    <w:uiPriority w:val="10"/>
    <w:qFormat/>
    <w:rsid w:val="001D6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D63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D633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D633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D633D"/>
    <w:pPr>
      <w:spacing w:before="160"/>
      <w:jc w:val="center"/>
    </w:pPr>
    <w:rPr>
      <w:i/>
      <w:iCs/>
      <w:color w:val="404040" w:themeColor="text1" w:themeTint="BF"/>
    </w:rPr>
  </w:style>
  <w:style w:type="character" w:customStyle="1" w:styleId="CittChar">
    <w:name w:val="Citát Char"/>
    <w:basedOn w:val="Standardnpsmoodstavce"/>
    <w:link w:val="Citt"/>
    <w:uiPriority w:val="29"/>
    <w:rsid w:val="001D633D"/>
    <w:rPr>
      <w:i/>
      <w:iCs/>
      <w:color w:val="404040" w:themeColor="text1" w:themeTint="BF"/>
    </w:rPr>
  </w:style>
  <w:style w:type="paragraph" w:styleId="Odstavecseseznamem">
    <w:name w:val="List Paragraph"/>
    <w:basedOn w:val="Normln"/>
    <w:uiPriority w:val="34"/>
    <w:qFormat/>
    <w:rsid w:val="001D633D"/>
    <w:pPr>
      <w:ind w:left="720"/>
      <w:contextualSpacing/>
    </w:pPr>
  </w:style>
  <w:style w:type="character" w:styleId="Zdraznnintenzivn">
    <w:name w:val="Intense Emphasis"/>
    <w:basedOn w:val="Standardnpsmoodstavce"/>
    <w:uiPriority w:val="21"/>
    <w:qFormat/>
    <w:rsid w:val="001D633D"/>
    <w:rPr>
      <w:i/>
      <w:iCs/>
      <w:color w:val="0F4761" w:themeColor="accent1" w:themeShade="BF"/>
    </w:rPr>
  </w:style>
  <w:style w:type="paragraph" w:styleId="Vrazncitt">
    <w:name w:val="Intense Quote"/>
    <w:basedOn w:val="Normln"/>
    <w:next w:val="Normln"/>
    <w:link w:val="VrazncittChar"/>
    <w:uiPriority w:val="30"/>
    <w:qFormat/>
    <w:rsid w:val="001D6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D633D"/>
    <w:rPr>
      <w:i/>
      <w:iCs/>
      <w:color w:val="0F4761" w:themeColor="accent1" w:themeShade="BF"/>
    </w:rPr>
  </w:style>
  <w:style w:type="character" w:styleId="Odkazintenzivn">
    <w:name w:val="Intense Reference"/>
    <w:basedOn w:val="Standardnpsmoodstavce"/>
    <w:uiPriority w:val="32"/>
    <w:qFormat/>
    <w:rsid w:val="001D63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326</Words>
  <Characters>1925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Fojtaskova Petrekova, Hana</dc:creator>
  <cp:keywords/>
  <dc:description/>
  <cp:lastModifiedBy>Fojtaskova Petrekova, Hana</cp:lastModifiedBy>
  <cp:revision>2</cp:revision>
  <dcterms:created xsi:type="dcterms:W3CDTF">2025-01-03T18:57:00Z</dcterms:created>
  <dcterms:modified xsi:type="dcterms:W3CDTF">2025-01-04T08:03:00Z</dcterms:modified>
</cp:coreProperties>
</file>